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A13" w:rsidRPr="00AC6887" w:rsidRDefault="00AC6887" w:rsidP="00AC6887">
      <w:pPr>
        <w:spacing w:after="0"/>
        <w:jc w:val="center"/>
        <w:rPr>
          <w:b/>
          <w:i/>
          <w:sz w:val="24"/>
          <w:szCs w:val="24"/>
        </w:rPr>
      </w:pPr>
      <w:r w:rsidRPr="00AC6887">
        <w:rPr>
          <w:b/>
          <w:i/>
          <w:sz w:val="24"/>
          <w:szCs w:val="24"/>
        </w:rPr>
        <w:t xml:space="preserve">Pubblicazione PROGRAMMAZIONI DISCIPLINARI </w:t>
      </w:r>
      <w:r w:rsidR="008F3328">
        <w:rPr>
          <w:b/>
          <w:i/>
          <w:sz w:val="24"/>
          <w:szCs w:val="24"/>
        </w:rPr>
        <w:t xml:space="preserve">ANNUALI </w:t>
      </w:r>
      <w:r w:rsidRPr="00AC6887">
        <w:rPr>
          <w:b/>
          <w:i/>
          <w:sz w:val="24"/>
          <w:szCs w:val="24"/>
        </w:rPr>
        <w:t>SCUOLA PRIMARIA</w:t>
      </w:r>
    </w:p>
    <w:p w:rsidR="00127A13" w:rsidRPr="00F73269" w:rsidRDefault="00F73269" w:rsidP="00F96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la presente</w:t>
      </w:r>
      <w:r w:rsidR="00127A13" w:rsidRPr="00F73269">
        <w:rPr>
          <w:rFonts w:ascii="Times New Roman" w:hAnsi="Times New Roman" w:cs="Times New Roman"/>
          <w:sz w:val="24"/>
          <w:szCs w:val="24"/>
        </w:rPr>
        <w:t xml:space="preserve"> nota si pubblicano le </w:t>
      </w:r>
      <w:r w:rsidR="00127A13" w:rsidRPr="00F73269">
        <w:rPr>
          <w:rFonts w:ascii="Times New Roman" w:hAnsi="Times New Roman" w:cs="Times New Roman"/>
          <w:b/>
          <w:sz w:val="24"/>
          <w:szCs w:val="24"/>
        </w:rPr>
        <w:t xml:space="preserve">Programmazioni Disciplinari Annuali per la Scuola Primaria </w:t>
      </w:r>
      <w:r w:rsidR="00127A13" w:rsidRPr="00F73269">
        <w:rPr>
          <w:rFonts w:ascii="Times New Roman" w:hAnsi="Times New Roman" w:cs="Times New Roman"/>
          <w:sz w:val="24"/>
          <w:szCs w:val="24"/>
        </w:rPr>
        <w:t>elaborate da</w:t>
      </w:r>
      <w:r w:rsidR="00F9691D">
        <w:rPr>
          <w:rFonts w:ascii="Times New Roman" w:hAnsi="Times New Roman" w:cs="Times New Roman"/>
          <w:sz w:val="24"/>
          <w:szCs w:val="24"/>
        </w:rPr>
        <w:t xml:space="preserve"> </w:t>
      </w:r>
      <w:r w:rsidR="00127A13" w:rsidRPr="00F73269">
        <w:rPr>
          <w:rFonts w:ascii="Times New Roman" w:hAnsi="Times New Roman" w:cs="Times New Roman"/>
          <w:sz w:val="24"/>
          <w:szCs w:val="24"/>
        </w:rPr>
        <w:t xml:space="preserve">gruppi di lavoro che hanno lavorato “per classe” in tutte le discipline. </w:t>
      </w:r>
    </w:p>
    <w:p w:rsidR="00805665" w:rsidRPr="00F73269" w:rsidRDefault="00127A13" w:rsidP="00F96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269">
        <w:rPr>
          <w:rFonts w:ascii="Times New Roman" w:hAnsi="Times New Roman" w:cs="Times New Roman"/>
          <w:sz w:val="24"/>
          <w:szCs w:val="24"/>
        </w:rPr>
        <w:t xml:space="preserve">Le </w:t>
      </w:r>
      <w:r w:rsidR="00AB1B10" w:rsidRPr="00F73269">
        <w:rPr>
          <w:rFonts w:ascii="Times New Roman" w:hAnsi="Times New Roman" w:cs="Times New Roman"/>
          <w:sz w:val="24"/>
          <w:szCs w:val="24"/>
        </w:rPr>
        <w:t>P</w:t>
      </w:r>
      <w:r w:rsidRPr="00F73269">
        <w:rPr>
          <w:rFonts w:ascii="Times New Roman" w:hAnsi="Times New Roman" w:cs="Times New Roman"/>
          <w:sz w:val="24"/>
          <w:szCs w:val="24"/>
        </w:rPr>
        <w:t>rogrammazion</w:t>
      </w:r>
      <w:r w:rsidR="00AB1B10" w:rsidRPr="00F73269">
        <w:rPr>
          <w:rFonts w:ascii="Times New Roman" w:hAnsi="Times New Roman" w:cs="Times New Roman"/>
          <w:sz w:val="24"/>
          <w:szCs w:val="24"/>
        </w:rPr>
        <w:t>i sono state poi confrontate e ordinate “in verticale” dalla classe prima alla classe quinta</w:t>
      </w:r>
      <w:r w:rsidR="00805665" w:rsidRPr="00F73269">
        <w:rPr>
          <w:rFonts w:ascii="Times New Roman" w:hAnsi="Times New Roman" w:cs="Times New Roman"/>
          <w:sz w:val="24"/>
          <w:szCs w:val="24"/>
        </w:rPr>
        <w:t xml:space="preserve">, per ciascuna disciplina. </w:t>
      </w:r>
    </w:p>
    <w:p w:rsidR="00A212DB" w:rsidRDefault="00805665" w:rsidP="00A21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269">
        <w:rPr>
          <w:rFonts w:ascii="Times New Roman" w:hAnsi="Times New Roman" w:cs="Times New Roman"/>
          <w:sz w:val="24"/>
          <w:szCs w:val="24"/>
        </w:rPr>
        <w:t>Nella stesura dei piani di lavoro è stato seguito</w:t>
      </w:r>
      <w:r w:rsidR="00F73269" w:rsidRPr="00F73269">
        <w:rPr>
          <w:rFonts w:ascii="Times New Roman" w:hAnsi="Times New Roman" w:cs="Times New Roman"/>
          <w:sz w:val="24"/>
          <w:szCs w:val="24"/>
        </w:rPr>
        <w:t xml:space="preserve"> il seguente </w:t>
      </w:r>
      <w:r w:rsidR="00F73269" w:rsidRPr="004418FC">
        <w:rPr>
          <w:rFonts w:ascii="Times New Roman" w:hAnsi="Times New Roman" w:cs="Times New Roman"/>
          <w:sz w:val="24"/>
          <w:szCs w:val="24"/>
          <w:u w:val="single"/>
        </w:rPr>
        <w:t>Indice</w:t>
      </w:r>
      <w:r w:rsidR="00F73269" w:rsidRPr="00F73269">
        <w:rPr>
          <w:rFonts w:ascii="Times New Roman" w:hAnsi="Times New Roman" w:cs="Times New Roman"/>
          <w:sz w:val="24"/>
          <w:szCs w:val="24"/>
        </w:rPr>
        <w:t>, condiviso in sede di formazione</w:t>
      </w:r>
      <w:r w:rsidR="00F9691D">
        <w:rPr>
          <w:rFonts w:ascii="Times New Roman" w:hAnsi="Times New Roman" w:cs="Times New Roman"/>
          <w:sz w:val="24"/>
          <w:szCs w:val="24"/>
        </w:rPr>
        <w:t xml:space="preserve"> in servizio</w:t>
      </w:r>
      <w:r w:rsidR="00F73269" w:rsidRPr="00F73269">
        <w:rPr>
          <w:rFonts w:ascii="Times New Roman" w:hAnsi="Times New Roman" w:cs="Times New Roman"/>
          <w:sz w:val="24"/>
          <w:szCs w:val="24"/>
        </w:rPr>
        <w:t xml:space="preserve"> interna</w:t>
      </w:r>
      <w:r w:rsidR="00F9691D">
        <w:rPr>
          <w:rFonts w:ascii="Times New Roman" w:hAnsi="Times New Roman" w:cs="Times New Roman"/>
          <w:sz w:val="24"/>
          <w:szCs w:val="24"/>
        </w:rPr>
        <w:t xml:space="preserve"> all’Istituto,</w:t>
      </w:r>
      <w:r w:rsidR="00F73269" w:rsidRPr="00F73269">
        <w:rPr>
          <w:rFonts w:ascii="Times New Roman" w:hAnsi="Times New Roman" w:cs="Times New Roman"/>
          <w:sz w:val="24"/>
          <w:szCs w:val="24"/>
        </w:rPr>
        <w:t xml:space="preserve"> guidata dal Dirigente Scolastico (</w:t>
      </w:r>
      <w:r w:rsidR="00F73269" w:rsidRPr="00F9691D">
        <w:rPr>
          <w:rFonts w:ascii="Times New Roman" w:hAnsi="Times New Roman" w:cs="Times New Roman"/>
          <w:i/>
          <w:sz w:val="24"/>
          <w:szCs w:val="24"/>
        </w:rPr>
        <w:t>Appunti su Programmazione e Gruppi Mobili</w:t>
      </w:r>
      <w:r w:rsidR="00F9691D">
        <w:rPr>
          <w:rFonts w:ascii="Times New Roman" w:hAnsi="Times New Roman" w:cs="Times New Roman"/>
          <w:sz w:val="24"/>
          <w:szCs w:val="24"/>
        </w:rPr>
        <w:t>):</w:t>
      </w:r>
    </w:p>
    <w:p w:rsidR="00A212DB" w:rsidRDefault="00805665" w:rsidP="00A212DB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887">
        <w:rPr>
          <w:rFonts w:ascii="Times New Roman" w:hAnsi="Times New Roman" w:cs="Times New Roman"/>
          <w:b/>
          <w:sz w:val="24"/>
          <w:szCs w:val="24"/>
        </w:rPr>
        <w:t>P</w:t>
      </w:r>
      <w:r w:rsidR="00AC6887" w:rsidRPr="00AC6887">
        <w:rPr>
          <w:rFonts w:ascii="Times New Roman" w:hAnsi="Times New Roman" w:cs="Times New Roman"/>
          <w:b/>
          <w:sz w:val="24"/>
          <w:szCs w:val="24"/>
        </w:rPr>
        <w:t>remessa</w:t>
      </w:r>
      <w:r w:rsidRPr="00A212DB">
        <w:rPr>
          <w:rFonts w:ascii="Times New Roman" w:hAnsi="Times New Roman" w:cs="Times New Roman"/>
          <w:sz w:val="24"/>
          <w:szCs w:val="24"/>
        </w:rPr>
        <w:t xml:space="preserve">: richiamo allo statuto epistemologico della disciplina in base al quale si operano le scelte </w:t>
      </w:r>
      <w:proofErr w:type="spellStart"/>
      <w:r w:rsidRPr="00A212DB">
        <w:rPr>
          <w:rFonts w:ascii="Times New Roman" w:hAnsi="Times New Roman" w:cs="Times New Roman"/>
          <w:sz w:val="24"/>
          <w:szCs w:val="24"/>
        </w:rPr>
        <w:t>programmatorie</w:t>
      </w:r>
      <w:proofErr w:type="spellEnd"/>
      <w:r w:rsidRPr="00A212DB">
        <w:rPr>
          <w:rFonts w:ascii="Times New Roman" w:hAnsi="Times New Roman" w:cs="Times New Roman"/>
          <w:sz w:val="24"/>
          <w:szCs w:val="24"/>
        </w:rPr>
        <w:t xml:space="preserve"> da portare avanti per quella determinata classe.</w:t>
      </w:r>
    </w:p>
    <w:p w:rsidR="00A212DB" w:rsidRDefault="00805665" w:rsidP="00A212DB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887">
        <w:rPr>
          <w:rFonts w:ascii="Times New Roman" w:hAnsi="Times New Roman" w:cs="Times New Roman"/>
          <w:b/>
          <w:sz w:val="24"/>
          <w:szCs w:val="24"/>
        </w:rPr>
        <w:t>C</w:t>
      </w:r>
      <w:r w:rsidR="00AC6887" w:rsidRPr="00AC6887">
        <w:rPr>
          <w:rFonts w:ascii="Times New Roman" w:hAnsi="Times New Roman" w:cs="Times New Roman"/>
          <w:b/>
          <w:sz w:val="24"/>
          <w:szCs w:val="24"/>
        </w:rPr>
        <w:t>ompetenze disciplinari</w:t>
      </w:r>
      <w:r w:rsidRPr="00A212DB">
        <w:rPr>
          <w:rFonts w:ascii="Times New Roman" w:hAnsi="Times New Roman" w:cs="Times New Roman"/>
          <w:sz w:val="24"/>
          <w:szCs w:val="24"/>
        </w:rPr>
        <w:t>: scelte in base ai traguardi previsti dalle Indicazioni Nazionali e ai nuclei fondanti della disciplina.</w:t>
      </w:r>
    </w:p>
    <w:p w:rsidR="00A212DB" w:rsidRDefault="00AC6887" w:rsidP="00A212DB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887">
        <w:rPr>
          <w:rFonts w:ascii="Times New Roman" w:hAnsi="Times New Roman" w:cs="Times New Roman"/>
          <w:b/>
          <w:sz w:val="24"/>
          <w:szCs w:val="24"/>
        </w:rPr>
        <w:t>Obiettivi</w:t>
      </w:r>
      <w:r w:rsidR="00805665" w:rsidRPr="00A212DB">
        <w:rPr>
          <w:rFonts w:ascii="Times New Roman" w:hAnsi="Times New Roman" w:cs="Times New Roman"/>
          <w:sz w:val="24"/>
          <w:szCs w:val="24"/>
        </w:rPr>
        <w:t xml:space="preserve"> </w:t>
      </w:r>
      <w:r w:rsidR="00805665" w:rsidRPr="00AC6887">
        <w:rPr>
          <w:rFonts w:ascii="Times New Roman" w:hAnsi="Times New Roman" w:cs="Times New Roman"/>
          <w:b/>
          <w:sz w:val="24"/>
          <w:szCs w:val="24"/>
        </w:rPr>
        <w:t>di competenza</w:t>
      </w:r>
      <w:r w:rsidR="00805665" w:rsidRPr="00A212DB">
        <w:rPr>
          <w:rFonts w:ascii="Times New Roman" w:hAnsi="Times New Roman" w:cs="Times New Roman"/>
          <w:sz w:val="24"/>
          <w:szCs w:val="24"/>
        </w:rPr>
        <w:t>/apprendimento.</w:t>
      </w:r>
    </w:p>
    <w:p w:rsidR="00A212DB" w:rsidRDefault="00805665" w:rsidP="00A212DB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887">
        <w:rPr>
          <w:rFonts w:ascii="Times New Roman" w:hAnsi="Times New Roman" w:cs="Times New Roman"/>
          <w:b/>
          <w:sz w:val="24"/>
          <w:szCs w:val="24"/>
        </w:rPr>
        <w:t>D</w:t>
      </w:r>
      <w:r w:rsidR="00AC6887" w:rsidRPr="00AC6887">
        <w:rPr>
          <w:rFonts w:ascii="Times New Roman" w:hAnsi="Times New Roman" w:cs="Times New Roman"/>
          <w:b/>
          <w:sz w:val="24"/>
          <w:szCs w:val="24"/>
        </w:rPr>
        <w:t>escrittori</w:t>
      </w:r>
      <w:r w:rsidRPr="00AC6887">
        <w:rPr>
          <w:rFonts w:ascii="Times New Roman" w:hAnsi="Times New Roman" w:cs="Times New Roman"/>
          <w:b/>
          <w:sz w:val="24"/>
          <w:szCs w:val="24"/>
        </w:rPr>
        <w:t xml:space="preserve"> di competenza</w:t>
      </w:r>
      <w:r w:rsidRPr="00A212DB">
        <w:rPr>
          <w:rFonts w:ascii="Times New Roman" w:hAnsi="Times New Roman" w:cs="Times New Roman"/>
          <w:sz w:val="24"/>
          <w:szCs w:val="24"/>
        </w:rPr>
        <w:t xml:space="preserve"> (N.B.: obiettivi e descrittori saranno curvati all’interno dei PEI/PDP).</w:t>
      </w:r>
    </w:p>
    <w:p w:rsidR="00A212DB" w:rsidRDefault="00805665" w:rsidP="00A212DB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887">
        <w:rPr>
          <w:rFonts w:ascii="Times New Roman" w:hAnsi="Times New Roman" w:cs="Times New Roman"/>
          <w:b/>
          <w:sz w:val="24"/>
          <w:szCs w:val="24"/>
        </w:rPr>
        <w:t>C</w:t>
      </w:r>
      <w:r w:rsidR="00AC6887" w:rsidRPr="00AC6887">
        <w:rPr>
          <w:rFonts w:ascii="Times New Roman" w:hAnsi="Times New Roman" w:cs="Times New Roman"/>
          <w:b/>
          <w:sz w:val="24"/>
          <w:szCs w:val="24"/>
        </w:rPr>
        <w:t>onoscenze</w:t>
      </w:r>
      <w:r w:rsidRPr="00A212DB">
        <w:rPr>
          <w:rFonts w:ascii="Times New Roman" w:hAnsi="Times New Roman" w:cs="Times New Roman"/>
          <w:sz w:val="24"/>
          <w:szCs w:val="24"/>
        </w:rPr>
        <w:t>: selezione dei contenuti/argomenti in funzione dei descrittori di competenza</w:t>
      </w:r>
      <w:r w:rsidR="00E45E26">
        <w:rPr>
          <w:rFonts w:ascii="Times New Roman" w:hAnsi="Times New Roman" w:cs="Times New Roman"/>
          <w:sz w:val="24"/>
          <w:szCs w:val="24"/>
        </w:rPr>
        <w:t>.</w:t>
      </w:r>
    </w:p>
    <w:p w:rsidR="00A212DB" w:rsidRDefault="00AC6887" w:rsidP="00A212DB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AC6887">
        <w:rPr>
          <w:rFonts w:ascii="Times New Roman" w:hAnsi="Times New Roman" w:cs="Times New Roman"/>
          <w:b/>
          <w:sz w:val="24"/>
          <w:szCs w:val="24"/>
        </w:rPr>
        <w:t>ercorso metodologico:</w:t>
      </w:r>
      <w:r w:rsidRPr="00A212DB">
        <w:rPr>
          <w:rFonts w:ascii="Times New Roman" w:hAnsi="Times New Roman" w:cs="Times New Roman"/>
          <w:sz w:val="24"/>
          <w:szCs w:val="24"/>
        </w:rPr>
        <w:t xml:space="preserve"> </w:t>
      </w:r>
      <w:r w:rsidR="00805665" w:rsidRPr="00A212DB">
        <w:rPr>
          <w:rFonts w:ascii="Times New Roman" w:hAnsi="Times New Roman" w:cs="Times New Roman"/>
          <w:sz w:val="24"/>
          <w:szCs w:val="24"/>
        </w:rPr>
        <w:t>deve essere definito in relazione ai singoli descrittori di competenza, individuando specifiche fasi attuative e corrispondenti azioni metodologiche.</w:t>
      </w:r>
    </w:p>
    <w:p w:rsidR="00805665" w:rsidRPr="00A212DB" w:rsidRDefault="00805665" w:rsidP="00A212DB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887">
        <w:rPr>
          <w:rFonts w:ascii="Times New Roman" w:hAnsi="Times New Roman" w:cs="Times New Roman"/>
          <w:b/>
          <w:sz w:val="24"/>
          <w:szCs w:val="24"/>
        </w:rPr>
        <w:t>V</w:t>
      </w:r>
      <w:r w:rsidR="00AC6887" w:rsidRPr="00AC6887">
        <w:rPr>
          <w:rFonts w:ascii="Times New Roman" w:hAnsi="Times New Roman" w:cs="Times New Roman"/>
          <w:b/>
          <w:sz w:val="24"/>
          <w:szCs w:val="24"/>
        </w:rPr>
        <w:t>erifiche</w:t>
      </w:r>
      <w:r w:rsidRPr="00A212DB">
        <w:rPr>
          <w:rFonts w:ascii="Times New Roman" w:hAnsi="Times New Roman" w:cs="Times New Roman"/>
          <w:sz w:val="24"/>
          <w:szCs w:val="24"/>
        </w:rPr>
        <w:t xml:space="preserve"> funzionali ai descrittori: individuazione per ogni descrittore della tipologia</w:t>
      </w:r>
      <w:bookmarkStart w:id="0" w:name="_GoBack"/>
      <w:bookmarkEnd w:id="0"/>
      <w:r w:rsidRPr="00A212DB">
        <w:rPr>
          <w:rFonts w:ascii="Times New Roman" w:hAnsi="Times New Roman" w:cs="Times New Roman"/>
          <w:sz w:val="24"/>
          <w:szCs w:val="24"/>
        </w:rPr>
        <w:t xml:space="preserve"> di verifica da somministrare.</w:t>
      </w:r>
    </w:p>
    <w:p w:rsidR="00A212DB" w:rsidRDefault="00F9691D" w:rsidP="00A21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8FC">
        <w:rPr>
          <w:rFonts w:ascii="Times New Roman" w:hAnsi="Times New Roman" w:cs="Times New Roman"/>
          <w:sz w:val="24"/>
          <w:szCs w:val="24"/>
        </w:rPr>
        <w:t xml:space="preserve">I </w:t>
      </w:r>
      <w:r w:rsidRPr="004418FC">
        <w:rPr>
          <w:rFonts w:ascii="Times New Roman" w:hAnsi="Times New Roman" w:cs="Times New Roman"/>
          <w:sz w:val="24"/>
          <w:szCs w:val="24"/>
          <w:u w:val="single"/>
        </w:rPr>
        <w:t>materiali di riferimento</w:t>
      </w:r>
      <w:r w:rsidRPr="004418FC">
        <w:rPr>
          <w:rFonts w:ascii="Times New Roman" w:hAnsi="Times New Roman" w:cs="Times New Roman"/>
          <w:sz w:val="24"/>
          <w:szCs w:val="24"/>
        </w:rPr>
        <w:t xml:space="preserve"> </w:t>
      </w:r>
      <w:r w:rsidR="00A212DB">
        <w:rPr>
          <w:rFonts w:ascii="Times New Roman" w:hAnsi="Times New Roman" w:cs="Times New Roman"/>
          <w:sz w:val="24"/>
          <w:szCs w:val="24"/>
        </w:rPr>
        <w:t xml:space="preserve">utilizzati </w:t>
      </w:r>
      <w:r w:rsidRPr="004418FC">
        <w:rPr>
          <w:rFonts w:ascii="Times New Roman" w:hAnsi="Times New Roman" w:cs="Times New Roman"/>
          <w:sz w:val="24"/>
          <w:szCs w:val="24"/>
        </w:rPr>
        <w:t>sono i seguenti:</w:t>
      </w:r>
    </w:p>
    <w:p w:rsidR="00A212DB" w:rsidRDefault="00805665" w:rsidP="00A212DB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12DB">
        <w:rPr>
          <w:rFonts w:ascii="Times New Roman" w:hAnsi="Times New Roman" w:cs="Times New Roman"/>
          <w:sz w:val="24"/>
          <w:szCs w:val="24"/>
        </w:rPr>
        <w:t>Appunti su “</w:t>
      </w:r>
      <w:r w:rsidRPr="00A212DB">
        <w:rPr>
          <w:rFonts w:ascii="Times New Roman" w:hAnsi="Times New Roman" w:cs="Times New Roman"/>
          <w:i/>
          <w:sz w:val="24"/>
          <w:szCs w:val="24"/>
        </w:rPr>
        <w:t>Programmazione e gruppi mobili</w:t>
      </w:r>
      <w:r w:rsidRPr="00A212DB">
        <w:rPr>
          <w:rFonts w:ascii="Times New Roman" w:hAnsi="Times New Roman" w:cs="Times New Roman"/>
          <w:sz w:val="24"/>
          <w:szCs w:val="24"/>
        </w:rPr>
        <w:t>” del 23/11/2018</w:t>
      </w:r>
    </w:p>
    <w:p w:rsidR="00A212DB" w:rsidRDefault="00805665" w:rsidP="00A212DB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12DB">
        <w:rPr>
          <w:rFonts w:ascii="Times New Roman" w:hAnsi="Times New Roman" w:cs="Times New Roman"/>
          <w:sz w:val="24"/>
          <w:szCs w:val="24"/>
        </w:rPr>
        <w:t>Lavori dei dipartimenti di matematica, italiano, L2, storia, arte e immagine, religione, musica</w:t>
      </w:r>
    </w:p>
    <w:p w:rsidR="00A212DB" w:rsidRDefault="00805665" w:rsidP="00A212DB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12DB">
        <w:rPr>
          <w:rFonts w:ascii="Times New Roman" w:hAnsi="Times New Roman" w:cs="Times New Roman"/>
          <w:sz w:val="24"/>
          <w:szCs w:val="24"/>
        </w:rPr>
        <w:t>Indicazioni Nazionali per la scuola dell’infanzia e per il primo ciclo di istruzione</w:t>
      </w:r>
    </w:p>
    <w:p w:rsidR="00805665" w:rsidRDefault="00805665" w:rsidP="00A212DB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12DB">
        <w:rPr>
          <w:rFonts w:ascii="Times New Roman" w:hAnsi="Times New Roman" w:cs="Times New Roman"/>
          <w:sz w:val="24"/>
          <w:szCs w:val="24"/>
        </w:rPr>
        <w:t>Indicazioni Nazionali e Nuovi Scenari</w:t>
      </w:r>
    </w:p>
    <w:p w:rsidR="00A212DB" w:rsidRPr="00A212DB" w:rsidRDefault="00A212DB" w:rsidP="00A21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gruppi di lavoro sono così costituiti:</w:t>
      </w:r>
    </w:p>
    <w:p w:rsidR="00611FB4" w:rsidRPr="00F73269" w:rsidRDefault="00FC3B57" w:rsidP="00F96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269">
        <w:rPr>
          <w:rFonts w:ascii="Times New Roman" w:hAnsi="Times New Roman" w:cs="Times New Roman"/>
          <w:b/>
          <w:sz w:val="24"/>
          <w:szCs w:val="24"/>
        </w:rPr>
        <w:t>G</w:t>
      </w:r>
      <w:r w:rsidR="00A212DB" w:rsidRPr="00F73269">
        <w:rPr>
          <w:rFonts w:ascii="Times New Roman" w:hAnsi="Times New Roman" w:cs="Times New Roman"/>
          <w:b/>
          <w:sz w:val="24"/>
          <w:szCs w:val="24"/>
        </w:rPr>
        <w:t>ruppo di lavoro classe 1</w:t>
      </w:r>
      <w:r w:rsidRPr="00A212DB">
        <w:rPr>
          <w:rFonts w:ascii="Times New Roman" w:hAnsi="Times New Roman" w:cs="Times New Roman"/>
          <w:sz w:val="24"/>
          <w:szCs w:val="24"/>
        </w:rPr>
        <w:t>^</w:t>
      </w:r>
      <w:r w:rsidRPr="00F73269">
        <w:rPr>
          <w:rFonts w:ascii="Times New Roman" w:hAnsi="Times New Roman" w:cs="Times New Roman"/>
          <w:sz w:val="24"/>
          <w:szCs w:val="24"/>
        </w:rPr>
        <w:t xml:space="preserve">: Accogli </w:t>
      </w:r>
      <w:proofErr w:type="spellStart"/>
      <w:r w:rsidRPr="00F73269">
        <w:rPr>
          <w:rFonts w:ascii="Times New Roman" w:hAnsi="Times New Roman" w:cs="Times New Roman"/>
          <w:sz w:val="24"/>
          <w:szCs w:val="24"/>
        </w:rPr>
        <w:t>M.A.</w:t>
      </w:r>
      <w:proofErr w:type="spellEnd"/>
      <w:r w:rsidRPr="00F732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47C9" w:rsidRPr="00F73269">
        <w:rPr>
          <w:rFonts w:ascii="Times New Roman" w:hAnsi="Times New Roman" w:cs="Times New Roman"/>
          <w:sz w:val="24"/>
          <w:szCs w:val="24"/>
        </w:rPr>
        <w:t>Bleve</w:t>
      </w:r>
      <w:proofErr w:type="spellEnd"/>
      <w:r w:rsidR="00D547C9" w:rsidRPr="00F73269">
        <w:rPr>
          <w:rFonts w:ascii="Times New Roman" w:hAnsi="Times New Roman" w:cs="Times New Roman"/>
          <w:sz w:val="24"/>
          <w:szCs w:val="24"/>
        </w:rPr>
        <w:t xml:space="preserve"> C., </w:t>
      </w:r>
      <w:r w:rsidRPr="00F73269">
        <w:rPr>
          <w:rFonts w:ascii="Times New Roman" w:hAnsi="Times New Roman" w:cs="Times New Roman"/>
          <w:sz w:val="24"/>
          <w:szCs w:val="24"/>
        </w:rPr>
        <w:t xml:space="preserve">Bono M.R., </w:t>
      </w:r>
      <w:proofErr w:type="spellStart"/>
      <w:r w:rsidRPr="00F73269">
        <w:rPr>
          <w:rFonts w:ascii="Times New Roman" w:hAnsi="Times New Roman" w:cs="Times New Roman"/>
          <w:sz w:val="24"/>
          <w:szCs w:val="24"/>
        </w:rPr>
        <w:t>Ciriolo</w:t>
      </w:r>
      <w:proofErr w:type="spellEnd"/>
      <w:r w:rsidRPr="00F73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269">
        <w:rPr>
          <w:rFonts w:ascii="Times New Roman" w:hAnsi="Times New Roman" w:cs="Times New Roman"/>
          <w:sz w:val="24"/>
          <w:szCs w:val="24"/>
        </w:rPr>
        <w:t>M.A.</w:t>
      </w:r>
      <w:proofErr w:type="spellEnd"/>
      <w:r w:rsidRPr="00F73269">
        <w:rPr>
          <w:rFonts w:ascii="Times New Roman" w:hAnsi="Times New Roman" w:cs="Times New Roman"/>
          <w:sz w:val="24"/>
          <w:szCs w:val="24"/>
        </w:rPr>
        <w:t>, De</w:t>
      </w:r>
      <w:r w:rsidR="00D547C9" w:rsidRPr="00F73269">
        <w:rPr>
          <w:rFonts w:ascii="Times New Roman" w:hAnsi="Times New Roman" w:cs="Times New Roman"/>
          <w:sz w:val="24"/>
          <w:szCs w:val="24"/>
        </w:rPr>
        <w:t xml:space="preserve">  Masi A., </w:t>
      </w:r>
      <w:proofErr w:type="spellStart"/>
      <w:r w:rsidR="00D547C9" w:rsidRPr="00F73269">
        <w:rPr>
          <w:rFonts w:ascii="Times New Roman" w:hAnsi="Times New Roman" w:cs="Times New Roman"/>
          <w:sz w:val="24"/>
          <w:szCs w:val="24"/>
        </w:rPr>
        <w:t>Giorgiani</w:t>
      </w:r>
      <w:proofErr w:type="spellEnd"/>
      <w:r w:rsidR="00D547C9" w:rsidRPr="00F73269">
        <w:rPr>
          <w:rFonts w:ascii="Times New Roman" w:hAnsi="Times New Roman" w:cs="Times New Roman"/>
          <w:sz w:val="24"/>
          <w:szCs w:val="24"/>
        </w:rPr>
        <w:t xml:space="preserve"> B., Guglielmo </w:t>
      </w:r>
      <w:proofErr w:type="spellStart"/>
      <w:r w:rsidR="00D547C9" w:rsidRPr="00F73269">
        <w:rPr>
          <w:rFonts w:ascii="Times New Roman" w:hAnsi="Times New Roman" w:cs="Times New Roman"/>
          <w:sz w:val="24"/>
          <w:szCs w:val="24"/>
        </w:rPr>
        <w:t>M.G.</w:t>
      </w:r>
      <w:proofErr w:type="spellEnd"/>
      <w:r w:rsidR="00D547C9" w:rsidRPr="00F73269">
        <w:rPr>
          <w:rFonts w:ascii="Times New Roman" w:hAnsi="Times New Roman" w:cs="Times New Roman"/>
          <w:sz w:val="24"/>
          <w:szCs w:val="24"/>
        </w:rPr>
        <w:t xml:space="preserve">, Leggio </w:t>
      </w:r>
      <w:proofErr w:type="spellStart"/>
      <w:r w:rsidR="00D547C9" w:rsidRPr="00F73269">
        <w:rPr>
          <w:rFonts w:ascii="Times New Roman" w:hAnsi="Times New Roman" w:cs="Times New Roman"/>
          <w:sz w:val="24"/>
          <w:szCs w:val="24"/>
        </w:rPr>
        <w:t>M.A.</w:t>
      </w:r>
      <w:proofErr w:type="spellEnd"/>
      <w:r w:rsidR="00D547C9" w:rsidRPr="00F73269">
        <w:rPr>
          <w:rFonts w:ascii="Times New Roman" w:hAnsi="Times New Roman" w:cs="Times New Roman"/>
          <w:sz w:val="24"/>
          <w:szCs w:val="24"/>
        </w:rPr>
        <w:t xml:space="preserve">,  Marra L., Rango A., </w:t>
      </w:r>
      <w:proofErr w:type="spellStart"/>
      <w:r w:rsidR="00D547C9" w:rsidRPr="00F73269">
        <w:rPr>
          <w:rFonts w:ascii="Times New Roman" w:hAnsi="Times New Roman" w:cs="Times New Roman"/>
          <w:sz w:val="24"/>
          <w:szCs w:val="24"/>
        </w:rPr>
        <w:t>Rizzello</w:t>
      </w:r>
      <w:proofErr w:type="spellEnd"/>
      <w:r w:rsidR="00D547C9" w:rsidRPr="00F73269">
        <w:rPr>
          <w:rFonts w:ascii="Times New Roman" w:hAnsi="Times New Roman" w:cs="Times New Roman"/>
          <w:sz w:val="24"/>
          <w:szCs w:val="24"/>
        </w:rPr>
        <w:t xml:space="preserve"> C., Rocco A., Santoro G.,  </w:t>
      </w:r>
      <w:proofErr w:type="spellStart"/>
      <w:r w:rsidRPr="00F73269">
        <w:rPr>
          <w:rFonts w:ascii="Times New Roman" w:hAnsi="Times New Roman" w:cs="Times New Roman"/>
          <w:sz w:val="24"/>
          <w:szCs w:val="24"/>
        </w:rPr>
        <w:t>M.A.</w:t>
      </w:r>
      <w:proofErr w:type="spellEnd"/>
      <w:r w:rsidRPr="00F73269">
        <w:rPr>
          <w:rFonts w:ascii="Times New Roman" w:hAnsi="Times New Roman" w:cs="Times New Roman"/>
          <w:sz w:val="24"/>
          <w:szCs w:val="24"/>
        </w:rPr>
        <w:t xml:space="preserve">, </w:t>
      </w:r>
      <w:r w:rsidR="009C5F25" w:rsidRPr="00F73269">
        <w:rPr>
          <w:rFonts w:ascii="Times New Roman" w:hAnsi="Times New Roman" w:cs="Times New Roman"/>
          <w:sz w:val="24"/>
          <w:szCs w:val="24"/>
        </w:rPr>
        <w:t xml:space="preserve">Serra A., Settembrini </w:t>
      </w:r>
      <w:proofErr w:type="spellStart"/>
      <w:r w:rsidR="00073D0D" w:rsidRPr="00F73269">
        <w:rPr>
          <w:rFonts w:ascii="Times New Roman" w:hAnsi="Times New Roman" w:cs="Times New Roman"/>
          <w:sz w:val="24"/>
          <w:szCs w:val="24"/>
        </w:rPr>
        <w:t>M.C</w:t>
      </w:r>
      <w:proofErr w:type="spellEnd"/>
      <w:r w:rsidR="00073D0D" w:rsidRPr="00F73269">
        <w:rPr>
          <w:rFonts w:ascii="Times New Roman" w:hAnsi="Times New Roman" w:cs="Times New Roman"/>
          <w:sz w:val="24"/>
          <w:szCs w:val="24"/>
        </w:rPr>
        <w:t>..</w:t>
      </w:r>
    </w:p>
    <w:p w:rsidR="009C5F25" w:rsidRPr="00F73269" w:rsidRDefault="009C5F25" w:rsidP="00F96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269">
        <w:rPr>
          <w:rFonts w:ascii="Times New Roman" w:hAnsi="Times New Roman" w:cs="Times New Roman"/>
          <w:i/>
          <w:sz w:val="24"/>
          <w:szCs w:val="24"/>
        </w:rPr>
        <w:t>Coordinatore</w:t>
      </w:r>
      <w:r w:rsidRPr="00F7326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73269">
        <w:rPr>
          <w:rFonts w:ascii="Times New Roman" w:hAnsi="Times New Roman" w:cs="Times New Roman"/>
          <w:sz w:val="24"/>
          <w:szCs w:val="24"/>
        </w:rPr>
        <w:t>Giorgiani</w:t>
      </w:r>
      <w:proofErr w:type="spellEnd"/>
      <w:r w:rsidRPr="00F73269">
        <w:rPr>
          <w:rFonts w:ascii="Times New Roman" w:hAnsi="Times New Roman" w:cs="Times New Roman"/>
          <w:sz w:val="24"/>
          <w:szCs w:val="24"/>
        </w:rPr>
        <w:t xml:space="preserve"> Barbara</w:t>
      </w:r>
    </w:p>
    <w:p w:rsidR="009C5F25" w:rsidRPr="00F73269" w:rsidRDefault="009C5F25" w:rsidP="00F96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269">
        <w:rPr>
          <w:rFonts w:ascii="Times New Roman" w:hAnsi="Times New Roman" w:cs="Times New Roman"/>
          <w:b/>
          <w:sz w:val="24"/>
          <w:szCs w:val="24"/>
        </w:rPr>
        <w:t>G</w:t>
      </w:r>
      <w:r w:rsidR="00A212DB" w:rsidRPr="00F73269">
        <w:rPr>
          <w:rFonts w:ascii="Times New Roman" w:hAnsi="Times New Roman" w:cs="Times New Roman"/>
          <w:b/>
          <w:sz w:val="24"/>
          <w:szCs w:val="24"/>
        </w:rPr>
        <w:t>ruppo di lavoro classe 2</w:t>
      </w:r>
      <w:r w:rsidRPr="00A212DB">
        <w:rPr>
          <w:rFonts w:ascii="Times New Roman" w:hAnsi="Times New Roman" w:cs="Times New Roman"/>
          <w:b/>
          <w:sz w:val="24"/>
          <w:szCs w:val="24"/>
        </w:rPr>
        <w:t>^</w:t>
      </w:r>
      <w:r w:rsidRPr="00F73269">
        <w:rPr>
          <w:rFonts w:ascii="Times New Roman" w:hAnsi="Times New Roman" w:cs="Times New Roman"/>
          <w:b/>
          <w:sz w:val="24"/>
          <w:szCs w:val="24"/>
        </w:rPr>
        <w:t>:</w:t>
      </w:r>
      <w:r w:rsidRPr="00F73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D0D" w:rsidRPr="00F73269">
        <w:rPr>
          <w:rFonts w:ascii="Times New Roman" w:hAnsi="Times New Roman" w:cs="Times New Roman"/>
          <w:sz w:val="24"/>
          <w:szCs w:val="24"/>
        </w:rPr>
        <w:t>Castrignanò</w:t>
      </w:r>
      <w:proofErr w:type="spellEnd"/>
      <w:r w:rsidR="00073D0D" w:rsidRPr="00F73269">
        <w:rPr>
          <w:rFonts w:ascii="Times New Roman" w:hAnsi="Times New Roman" w:cs="Times New Roman"/>
          <w:sz w:val="24"/>
          <w:szCs w:val="24"/>
        </w:rPr>
        <w:t xml:space="preserve"> S., </w:t>
      </w:r>
      <w:proofErr w:type="spellStart"/>
      <w:r w:rsidRPr="00F73269">
        <w:rPr>
          <w:rFonts w:ascii="Times New Roman" w:hAnsi="Times New Roman" w:cs="Times New Roman"/>
          <w:sz w:val="24"/>
          <w:szCs w:val="24"/>
        </w:rPr>
        <w:t>Colella</w:t>
      </w:r>
      <w:proofErr w:type="spellEnd"/>
      <w:r w:rsidRPr="00F73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269">
        <w:rPr>
          <w:rFonts w:ascii="Times New Roman" w:hAnsi="Times New Roman" w:cs="Times New Roman"/>
          <w:sz w:val="24"/>
          <w:szCs w:val="24"/>
        </w:rPr>
        <w:t>A.E.</w:t>
      </w:r>
      <w:proofErr w:type="spellEnd"/>
      <w:r w:rsidRPr="00F732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3D0D" w:rsidRPr="00F73269">
        <w:rPr>
          <w:rFonts w:ascii="Times New Roman" w:hAnsi="Times New Roman" w:cs="Times New Roman"/>
          <w:sz w:val="24"/>
          <w:szCs w:val="24"/>
        </w:rPr>
        <w:t>Gnoni</w:t>
      </w:r>
      <w:proofErr w:type="spellEnd"/>
      <w:r w:rsidR="00073D0D" w:rsidRPr="00F73269">
        <w:rPr>
          <w:rFonts w:ascii="Times New Roman" w:hAnsi="Times New Roman" w:cs="Times New Roman"/>
          <w:sz w:val="24"/>
          <w:szCs w:val="24"/>
        </w:rPr>
        <w:t xml:space="preserve"> A., </w:t>
      </w:r>
      <w:r w:rsidRPr="00F73269">
        <w:rPr>
          <w:rFonts w:ascii="Times New Roman" w:hAnsi="Times New Roman" w:cs="Times New Roman"/>
          <w:sz w:val="24"/>
          <w:szCs w:val="24"/>
        </w:rPr>
        <w:t xml:space="preserve">Mita </w:t>
      </w:r>
      <w:proofErr w:type="spellStart"/>
      <w:r w:rsidRPr="00F73269">
        <w:rPr>
          <w:rFonts w:ascii="Times New Roman" w:hAnsi="Times New Roman" w:cs="Times New Roman"/>
          <w:sz w:val="24"/>
          <w:szCs w:val="24"/>
        </w:rPr>
        <w:t>M.G.</w:t>
      </w:r>
      <w:proofErr w:type="spellEnd"/>
      <w:r w:rsidRPr="00F73269">
        <w:rPr>
          <w:rFonts w:ascii="Times New Roman" w:hAnsi="Times New Roman" w:cs="Times New Roman"/>
          <w:sz w:val="24"/>
          <w:szCs w:val="24"/>
        </w:rPr>
        <w:t xml:space="preserve">, </w:t>
      </w:r>
      <w:r w:rsidR="00073D0D" w:rsidRPr="00F73269">
        <w:rPr>
          <w:rFonts w:ascii="Times New Roman" w:hAnsi="Times New Roman" w:cs="Times New Roman"/>
          <w:sz w:val="24"/>
          <w:szCs w:val="24"/>
        </w:rPr>
        <w:t xml:space="preserve">Negro P.,  Ragusa F., </w:t>
      </w:r>
      <w:r w:rsidRPr="00F73269">
        <w:rPr>
          <w:rFonts w:ascii="Times New Roman" w:hAnsi="Times New Roman" w:cs="Times New Roman"/>
          <w:sz w:val="24"/>
          <w:szCs w:val="24"/>
        </w:rPr>
        <w:t xml:space="preserve">Rizzo G., </w:t>
      </w:r>
      <w:proofErr w:type="spellStart"/>
      <w:r w:rsidR="00073D0D" w:rsidRPr="00F73269">
        <w:rPr>
          <w:rFonts w:ascii="Times New Roman" w:hAnsi="Times New Roman" w:cs="Times New Roman"/>
          <w:sz w:val="24"/>
          <w:szCs w:val="24"/>
        </w:rPr>
        <w:t>Sergi</w:t>
      </w:r>
      <w:proofErr w:type="spellEnd"/>
      <w:r w:rsidR="00073D0D" w:rsidRPr="00F73269">
        <w:rPr>
          <w:rFonts w:ascii="Times New Roman" w:hAnsi="Times New Roman" w:cs="Times New Roman"/>
          <w:sz w:val="24"/>
          <w:szCs w:val="24"/>
        </w:rPr>
        <w:t xml:space="preserve"> A..</w:t>
      </w:r>
    </w:p>
    <w:p w:rsidR="00073D0D" w:rsidRPr="00F73269" w:rsidRDefault="00073D0D" w:rsidP="00F96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269">
        <w:rPr>
          <w:rFonts w:ascii="Times New Roman" w:hAnsi="Times New Roman" w:cs="Times New Roman"/>
          <w:i/>
          <w:sz w:val="24"/>
          <w:szCs w:val="24"/>
        </w:rPr>
        <w:t>Coordinatore</w:t>
      </w:r>
      <w:r w:rsidRPr="00F7326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73269">
        <w:rPr>
          <w:rFonts w:ascii="Times New Roman" w:hAnsi="Times New Roman" w:cs="Times New Roman"/>
          <w:sz w:val="24"/>
          <w:szCs w:val="24"/>
        </w:rPr>
        <w:t>Gnoni</w:t>
      </w:r>
      <w:proofErr w:type="spellEnd"/>
      <w:r w:rsidRPr="00F73269">
        <w:rPr>
          <w:rFonts w:ascii="Times New Roman" w:hAnsi="Times New Roman" w:cs="Times New Roman"/>
          <w:sz w:val="24"/>
          <w:szCs w:val="24"/>
        </w:rPr>
        <w:t xml:space="preserve"> Assunta</w:t>
      </w:r>
    </w:p>
    <w:p w:rsidR="009C5F25" w:rsidRPr="00F73269" w:rsidRDefault="009C5F25" w:rsidP="00F96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269">
        <w:rPr>
          <w:rFonts w:ascii="Times New Roman" w:hAnsi="Times New Roman" w:cs="Times New Roman"/>
          <w:b/>
          <w:sz w:val="24"/>
          <w:szCs w:val="24"/>
        </w:rPr>
        <w:t>G</w:t>
      </w:r>
      <w:r w:rsidR="00A212DB" w:rsidRPr="00F73269">
        <w:rPr>
          <w:rFonts w:ascii="Times New Roman" w:hAnsi="Times New Roman" w:cs="Times New Roman"/>
          <w:b/>
          <w:sz w:val="24"/>
          <w:szCs w:val="24"/>
        </w:rPr>
        <w:t>ruppo di lavoro classe 3</w:t>
      </w:r>
      <w:r w:rsidRPr="00F73269">
        <w:rPr>
          <w:rFonts w:ascii="Times New Roman" w:hAnsi="Times New Roman" w:cs="Times New Roman"/>
          <w:b/>
          <w:sz w:val="24"/>
          <w:szCs w:val="24"/>
        </w:rPr>
        <w:t>^:</w:t>
      </w:r>
      <w:r w:rsidRPr="00F73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D0D" w:rsidRPr="00F73269">
        <w:rPr>
          <w:rFonts w:ascii="Times New Roman" w:hAnsi="Times New Roman" w:cs="Times New Roman"/>
          <w:sz w:val="24"/>
          <w:szCs w:val="24"/>
        </w:rPr>
        <w:t>Biasco</w:t>
      </w:r>
      <w:proofErr w:type="spellEnd"/>
      <w:r w:rsidR="00073D0D" w:rsidRPr="00F73269">
        <w:rPr>
          <w:rFonts w:ascii="Times New Roman" w:hAnsi="Times New Roman" w:cs="Times New Roman"/>
          <w:sz w:val="24"/>
          <w:szCs w:val="24"/>
        </w:rPr>
        <w:t xml:space="preserve"> B., De Luca G., Ferro ., Fracasso E., Negro L., Nutricato</w:t>
      </w:r>
      <w:r w:rsidR="00BB1BA2" w:rsidRPr="00F73269">
        <w:rPr>
          <w:rFonts w:ascii="Times New Roman" w:hAnsi="Times New Roman" w:cs="Times New Roman"/>
          <w:sz w:val="24"/>
          <w:szCs w:val="24"/>
        </w:rPr>
        <w:t xml:space="preserve"> A</w:t>
      </w:r>
      <w:r w:rsidR="00073D0D" w:rsidRPr="00F73269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073D0D" w:rsidRPr="00F73269">
        <w:rPr>
          <w:rFonts w:ascii="Times New Roman" w:hAnsi="Times New Roman" w:cs="Times New Roman"/>
          <w:sz w:val="24"/>
          <w:szCs w:val="24"/>
        </w:rPr>
        <w:t>Pappaccogli</w:t>
      </w:r>
      <w:proofErr w:type="spellEnd"/>
      <w:r w:rsidR="00073D0D" w:rsidRPr="00F73269">
        <w:rPr>
          <w:rFonts w:ascii="Times New Roman" w:hAnsi="Times New Roman" w:cs="Times New Roman"/>
          <w:sz w:val="24"/>
          <w:szCs w:val="24"/>
        </w:rPr>
        <w:t xml:space="preserve">  G., </w:t>
      </w:r>
      <w:proofErr w:type="spellStart"/>
      <w:r w:rsidR="00D73C0C" w:rsidRPr="00F73269">
        <w:rPr>
          <w:rFonts w:ascii="Times New Roman" w:hAnsi="Times New Roman" w:cs="Times New Roman"/>
          <w:sz w:val="24"/>
          <w:szCs w:val="24"/>
        </w:rPr>
        <w:t>Vadrucci</w:t>
      </w:r>
      <w:proofErr w:type="spellEnd"/>
      <w:r w:rsidR="00D73C0C" w:rsidRPr="00F73269">
        <w:rPr>
          <w:rFonts w:ascii="Times New Roman" w:hAnsi="Times New Roman" w:cs="Times New Roman"/>
          <w:sz w:val="24"/>
          <w:szCs w:val="24"/>
        </w:rPr>
        <w:t xml:space="preserve"> A., </w:t>
      </w:r>
      <w:proofErr w:type="spellStart"/>
      <w:r w:rsidR="00D73C0C" w:rsidRPr="00F73269">
        <w:rPr>
          <w:rFonts w:ascii="Times New Roman" w:hAnsi="Times New Roman" w:cs="Times New Roman"/>
          <w:sz w:val="24"/>
          <w:szCs w:val="24"/>
        </w:rPr>
        <w:t>Vergari</w:t>
      </w:r>
      <w:proofErr w:type="spellEnd"/>
      <w:r w:rsidR="00D73C0C" w:rsidRPr="00F73269">
        <w:rPr>
          <w:rFonts w:ascii="Times New Roman" w:hAnsi="Times New Roman" w:cs="Times New Roman"/>
          <w:sz w:val="24"/>
          <w:szCs w:val="24"/>
        </w:rPr>
        <w:t xml:space="preserve"> F., Tarantino F..</w:t>
      </w:r>
    </w:p>
    <w:p w:rsidR="00D73C0C" w:rsidRPr="00F73269" w:rsidRDefault="00D73C0C" w:rsidP="00F96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269">
        <w:rPr>
          <w:rFonts w:ascii="Times New Roman" w:hAnsi="Times New Roman" w:cs="Times New Roman"/>
          <w:i/>
          <w:sz w:val="24"/>
          <w:szCs w:val="24"/>
        </w:rPr>
        <w:t>Coordinatore</w:t>
      </w:r>
      <w:r w:rsidRPr="00F7326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73269">
        <w:rPr>
          <w:rFonts w:ascii="Times New Roman" w:hAnsi="Times New Roman" w:cs="Times New Roman"/>
          <w:sz w:val="24"/>
          <w:szCs w:val="24"/>
        </w:rPr>
        <w:t>Biasco</w:t>
      </w:r>
      <w:proofErr w:type="spellEnd"/>
      <w:r w:rsidRPr="00F73269">
        <w:rPr>
          <w:rFonts w:ascii="Times New Roman" w:hAnsi="Times New Roman" w:cs="Times New Roman"/>
          <w:sz w:val="24"/>
          <w:szCs w:val="24"/>
        </w:rPr>
        <w:t xml:space="preserve"> Betsabea</w:t>
      </w:r>
    </w:p>
    <w:p w:rsidR="00D73C0C" w:rsidRPr="00F73269" w:rsidRDefault="00A212DB" w:rsidP="00F96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</w:t>
      </w:r>
      <w:r w:rsidRPr="00F73269">
        <w:rPr>
          <w:rFonts w:ascii="Times New Roman" w:hAnsi="Times New Roman" w:cs="Times New Roman"/>
          <w:b/>
          <w:sz w:val="24"/>
          <w:szCs w:val="24"/>
        </w:rPr>
        <w:t>ruppo di lavoro classe 4^:</w:t>
      </w:r>
      <w:r w:rsidRPr="00F73269">
        <w:rPr>
          <w:rFonts w:ascii="Times New Roman" w:hAnsi="Times New Roman" w:cs="Times New Roman"/>
          <w:sz w:val="24"/>
          <w:szCs w:val="24"/>
        </w:rPr>
        <w:t xml:space="preserve"> </w:t>
      </w:r>
      <w:r w:rsidR="00D73C0C" w:rsidRPr="00F73269">
        <w:rPr>
          <w:rFonts w:ascii="Times New Roman" w:hAnsi="Times New Roman" w:cs="Times New Roman"/>
          <w:sz w:val="24"/>
          <w:szCs w:val="24"/>
        </w:rPr>
        <w:t xml:space="preserve">Alba A., </w:t>
      </w:r>
      <w:proofErr w:type="spellStart"/>
      <w:r w:rsidR="006C2B24" w:rsidRPr="00F73269">
        <w:rPr>
          <w:rFonts w:ascii="Times New Roman" w:hAnsi="Times New Roman" w:cs="Times New Roman"/>
          <w:sz w:val="24"/>
          <w:szCs w:val="24"/>
        </w:rPr>
        <w:t>Colella</w:t>
      </w:r>
      <w:proofErr w:type="spellEnd"/>
      <w:r w:rsidR="006C2B24" w:rsidRPr="00F73269">
        <w:rPr>
          <w:rFonts w:ascii="Times New Roman" w:hAnsi="Times New Roman" w:cs="Times New Roman"/>
          <w:sz w:val="24"/>
          <w:szCs w:val="24"/>
        </w:rPr>
        <w:t xml:space="preserve"> A., D’Antico P., De Giuseppe E., De Cagna A., </w:t>
      </w:r>
      <w:proofErr w:type="spellStart"/>
      <w:r w:rsidR="006C2B24" w:rsidRPr="00F73269">
        <w:rPr>
          <w:rFonts w:ascii="Times New Roman" w:hAnsi="Times New Roman" w:cs="Times New Roman"/>
          <w:sz w:val="24"/>
          <w:szCs w:val="24"/>
        </w:rPr>
        <w:t>Marzotta</w:t>
      </w:r>
      <w:proofErr w:type="spellEnd"/>
      <w:r w:rsidR="006C2B24" w:rsidRPr="00F73269">
        <w:rPr>
          <w:rFonts w:ascii="Times New Roman" w:hAnsi="Times New Roman" w:cs="Times New Roman"/>
          <w:sz w:val="24"/>
          <w:szCs w:val="24"/>
        </w:rPr>
        <w:t xml:space="preserve"> M.C., </w:t>
      </w:r>
      <w:proofErr w:type="spellStart"/>
      <w:r w:rsidR="006C2B24" w:rsidRPr="00F73269">
        <w:rPr>
          <w:rFonts w:ascii="Times New Roman" w:hAnsi="Times New Roman" w:cs="Times New Roman"/>
          <w:sz w:val="24"/>
          <w:szCs w:val="24"/>
        </w:rPr>
        <w:t>Monteduro</w:t>
      </w:r>
      <w:proofErr w:type="spellEnd"/>
      <w:r w:rsidR="006C2B24" w:rsidRPr="00F73269">
        <w:rPr>
          <w:rFonts w:ascii="Times New Roman" w:hAnsi="Times New Roman" w:cs="Times New Roman"/>
          <w:sz w:val="24"/>
          <w:szCs w:val="24"/>
        </w:rPr>
        <w:t xml:space="preserve"> D., </w:t>
      </w:r>
      <w:proofErr w:type="spellStart"/>
      <w:r w:rsidR="006C2B24" w:rsidRPr="00F73269">
        <w:rPr>
          <w:rFonts w:ascii="Times New Roman" w:hAnsi="Times New Roman" w:cs="Times New Roman"/>
          <w:sz w:val="24"/>
          <w:szCs w:val="24"/>
        </w:rPr>
        <w:t>Piri</w:t>
      </w:r>
      <w:proofErr w:type="spellEnd"/>
      <w:r w:rsidR="006C2B24" w:rsidRPr="00F73269">
        <w:rPr>
          <w:rFonts w:ascii="Times New Roman" w:hAnsi="Times New Roman" w:cs="Times New Roman"/>
          <w:sz w:val="24"/>
          <w:szCs w:val="24"/>
        </w:rPr>
        <w:t xml:space="preserve"> R., Refolo M..</w:t>
      </w:r>
    </w:p>
    <w:p w:rsidR="006C2B24" w:rsidRPr="00F73269" w:rsidRDefault="006C2B24" w:rsidP="00F96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269">
        <w:rPr>
          <w:rFonts w:ascii="Times New Roman" w:hAnsi="Times New Roman" w:cs="Times New Roman"/>
          <w:i/>
          <w:sz w:val="24"/>
          <w:szCs w:val="24"/>
        </w:rPr>
        <w:t>Coordinatore</w:t>
      </w:r>
      <w:r w:rsidRPr="00F73269">
        <w:rPr>
          <w:rFonts w:ascii="Times New Roman" w:hAnsi="Times New Roman" w:cs="Times New Roman"/>
          <w:sz w:val="24"/>
          <w:szCs w:val="24"/>
        </w:rPr>
        <w:t>: De Giuseppe Elisa</w:t>
      </w:r>
    </w:p>
    <w:p w:rsidR="006C2B24" w:rsidRPr="00F73269" w:rsidRDefault="006C2B24" w:rsidP="00F96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269">
        <w:rPr>
          <w:rFonts w:ascii="Times New Roman" w:hAnsi="Times New Roman" w:cs="Times New Roman"/>
          <w:b/>
          <w:sz w:val="24"/>
          <w:szCs w:val="24"/>
        </w:rPr>
        <w:t xml:space="preserve">GRUPPO </w:t>
      </w:r>
      <w:proofErr w:type="spellStart"/>
      <w:r w:rsidRPr="00F73269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F73269">
        <w:rPr>
          <w:rFonts w:ascii="Times New Roman" w:hAnsi="Times New Roman" w:cs="Times New Roman"/>
          <w:b/>
          <w:sz w:val="24"/>
          <w:szCs w:val="24"/>
        </w:rPr>
        <w:t xml:space="preserve"> LAVORO CLASSE 5^:</w:t>
      </w:r>
      <w:r w:rsidRPr="00F73269">
        <w:rPr>
          <w:rFonts w:ascii="Times New Roman" w:hAnsi="Times New Roman" w:cs="Times New Roman"/>
          <w:sz w:val="24"/>
          <w:szCs w:val="24"/>
        </w:rPr>
        <w:t xml:space="preserve"> Bianco E., </w:t>
      </w:r>
      <w:proofErr w:type="spellStart"/>
      <w:r w:rsidRPr="00F73269">
        <w:rPr>
          <w:rFonts w:ascii="Times New Roman" w:hAnsi="Times New Roman" w:cs="Times New Roman"/>
          <w:sz w:val="24"/>
          <w:szCs w:val="24"/>
        </w:rPr>
        <w:t>Galati</w:t>
      </w:r>
      <w:proofErr w:type="spellEnd"/>
      <w:r w:rsidRPr="00F73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269">
        <w:rPr>
          <w:rFonts w:ascii="Times New Roman" w:hAnsi="Times New Roman" w:cs="Times New Roman"/>
          <w:sz w:val="24"/>
          <w:szCs w:val="24"/>
        </w:rPr>
        <w:t>M.A.</w:t>
      </w:r>
      <w:proofErr w:type="spellEnd"/>
      <w:r w:rsidRPr="00F732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3269">
        <w:rPr>
          <w:rFonts w:ascii="Times New Roman" w:hAnsi="Times New Roman" w:cs="Times New Roman"/>
          <w:sz w:val="24"/>
          <w:szCs w:val="24"/>
        </w:rPr>
        <w:t>Graps</w:t>
      </w:r>
      <w:proofErr w:type="spellEnd"/>
      <w:r w:rsidRPr="00F73269">
        <w:rPr>
          <w:rFonts w:ascii="Times New Roman" w:hAnsi="Times New Roman" w:cs="Times New Roman"/>
          <w:sz w:val="24"/>
          <w:szCs w:val="24"/>
        </w:rPr>
        <w:t xml:space="preserve"> R., </w:t>
      </w:r>
      <w:proofErr w:type="spellStart"/>
      <w:r w:rsidRPr="00F73269">
        <w:rPr>
          <w:rFonts w:ascii="Times New Roman" w:hAnsi="Times New Roman" w:cs="Times New Roman"/>
          <w:sz w:val="24"/>
          <w:szCs w:val="24"/>
        </w:rPr>
        <w:t>Mastroleo</w:t>
      </w:r>
      <w:proofErr w:type="spellEnd"/>
      <w:r w:rsidRPr="00F73269">
        <w:rPr>
          <w:rFonts w:ascii="Times New Roman" w:hAnsi="Times New Roman" w:cs="Times New Roman"/>
          <w:sz w:val="24"/>
          <w:szCs w:val="24"/>
        </w:rPr>
        <w:t xml:space="preserve"> A., Mariano M.R., </w:t>
      </w:r>
      <w:proofErr w:type="spellStart"/>
      <w:r w:rsidRPr="00F73269">
        <w:rPr>
          <w:rFonts w:ascii="Times New Roman" w:hAnsi="Times New Roman" w:cs="Times New Roman"/>
          <w:sz w:val="24"/>
          <w:szCs w:val="24"/>
        </w:rPr>
        <w:t>Micocci</w:t>
      </w:r>
      <w:proofErr w:type="spellEnd"/>
      <w:r w:rsidRPr="00F73269">
        <w:rPr>
          <w:rFonts w:ascii="Times New Roman" w:hAnsi="Times New Roman" w:cs="Times New Roman"/>
          <w:sz w:val="24"/>
          <w:szCs w:val="24"/>
        </w:rPr>
        <w:t xml:space="preserve"> A., Ruggeri M., Santoro G., </w:t>
      </w:r>
      <w:proofErr w:type="spellStart"/>
      <w:r w:rsidRPr="00F73269">
        <w:rPr>
          <w:rFonts w:ascii="Times New Roman" w:hAnsi="Times New Roman" w:cs="Times New Roman"/>
          <w:sz w:val="24"/>
          <w:szCs w:val="24"/>
        </w:rPr>
        <w:t>Verardi</w:t>
      </w:r>
      <w:proofErr w:type="spellEnd"/>
      <w:r w:rsidRPr="00F73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269">
        <w:rPr>
          <w:rFonts w:ascii="Times New Roman" w:hAnsi="Times New Roman" w:cs="Times New Roman"/>
          <w:sz w:val="24"/>
          <w:szCs w:val="24"/>
        </w:rPr>
        <w:t>R.L</w:t>
      </w:r>
      <w:proofErr w:type="spellEnd"/>
      <w:r w:rsidRPr="00F73269">
        <w:rPr>
          <w:rFonts w:ascii="Times New Roman" w:hAnsi="Times New Roman" w:cs="Times New Roman"/>
          <w:sz w:val="24"/>
          <w:szCs w:val="24"/>
        </w:rPr>
        <w:t>..</w:t>
      </w:r>
    </w:p>
    <w:p w:rsidR="006C2B24" w:rsidRDefault="006C2B24" w:rsidP="00F96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269">
        <w:rPr>
          <w:rFonts w:ascii="Times New Roman" w:hAnsi="Times New Roman" w:cs="Times New Roman"/>
          <w:i/>
          <w:sz w:val="24"/>
          <w:szCs w:val="24"/>
        </w:rPr>
        <w:t>Coordinatore</w:t>
      </w:r>
      <w:r w:rsidRPr="00F7326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73269">
        <w:rPr>
          <w:rFonts w:ascii="Times New Roman" w:hAnsi="Times New Roman" w:cs="Times New Roman"/>
          <w:sz w:val="24"/>
          <w:szCs w:val="24"/>
        </w:rPr>
        <w:t>Galati</w:t>
      </w:r>
      <w:proofErr w:type="spellEnd"/>
      <w:r w:rsidRPr="00F73269">
        <w:rPr>
          <w:rFonts w:ascii="Times New Roman" w:hAnsi="Times New Roman" w:cs="Times New Roman"/>
          <w:sz w:val="24"/>
          <w:szCs w:val="24"/>
        </w:rPr>
        <w:t xml:space="preserve"> Ma</w:t>
      </w:r>
      <w:r w:rsidR="00A54E0E" w:rsidRPr="00F73269">
        <w:rPr>
          <w:rFonts w:ascii="Times New Roman" w:hAnsi="Times New Roman" w:cs="Times New Roman"/>
          <w:sz w:val="24"/>
          <w:szCs w:val="24"/>
        </w:rPr>
        <w:t>ria Antonia</w:t>
      </w:r>
    </w:p>
    <w:p w:rsidR="009C5F25" w:rsidRPr="00F73269" w:rsidRDefault="009C5F25" w:rsidP="00F96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C5F25" w:rsidRPr="00F73269" w:rsidSect="00611F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C00D1"/>
    <w:multiLevelType w:val="hybridMultilevel"/>
    <w:tmpl w:val="01E4D9B6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72B5557F"/>
    <w:multiLevelType w:val="hybridMultilevel"/>
    <w:tmpl w:val="1FA8BD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466D9"/>
    <w:multiLevelType w:val="hybridMultilevel"/>
    <w:tmpl w:val="A86809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94FBA"/>
    <w:multiLevelType w:val="hybridMultilevel"/>
    <w:tmpl w:val="BFBE5F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FC3B57"/>
    <w:rsid w:val="00073D0D"/>
    <w:rsid w:val="00127A13"/>
    <w:rsid w:val="004418FC"/>
    <w:rsid w:val="00611FB4"/>
    <w:rsid w:val="006C2B24"/>
    <w:rsid w:val="00805665"/>
    <w:rsid w:val="00816297"/>
    <w:rsid w:val="008F3328"/>
    <w:rsid w:val="009C5F25"/>
    <w:rsid w:val="00A212DB"/>
    <w:rsid w:val="00A54E0E"/>
    <w:rsid w:val="00AB1B10"/>
    <w:rsid w:val="00AC6887"/>
    <w:rsid w:val="00BB1BA2"/>
    <w:rsid w:val="00D547C9"/>
    <w:rsid w:val="00D73C0C"/>
    <w:rsid w:val="00D745E2"/>
    <w:rsid w:val="00DA65BB"/>
    <w:rsid w:val="00DB6FD3"/>
    <w:rsid w:val="00E45E26"/>
    <w:rsid w:val="00F73269"/>
    <w:rsid w:val="00F9691D"/>
    <w:rsid w:val="00FC3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1F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05665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17</cp:revision>
  <dcterms:created xsi:type="dcterms:W3CDTF">2020-04-16T10:39:00Z</dcterms:created>
  <dcterms:modified xsi:type="dcterms:W3CDTF">2020-04-16T17:55:00Z</dcterms:modified>
</cp:coreProperties>
</file>